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8654" w:tblpY="151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34"/>
      </w:tblGrid>
      <w:tr w14:paraId="7EDA3F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AD01D16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编号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715ED12">
            <w:pPr>
              <w:wordWrap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       </w:t>
            </w:r>
          </w:p>
        </w:tc>
      </w:tr>
    </w:tbl>
    <w:p w14:paraId="71CAFA85">
      <w:pPr>
        <w:rPr>
          <w:rFonts w:ascii="黑体" w:hAnsi="黑体" w:eastAsia="黑体" w:cs="Times New Roman"/>
          <w:sz w:val="32"/>
          <w:szCs w:val="40"/>
        </w:rPr>
      </w:pPr>
      <w:r>
        <w:rPr>
          <w:rFonts w:hint="eastAsia" w:ascii="黑体" w:hAnsi="黑体" w:eastAsia="黑体" w:cs="Times New Roman"/>
          <w:sz w:val="32"/>
          <w:szCs w:val="40"/>
        </w:rPr>
        <w:t>附件</w:t>
      </w:r>
      <w:r>
        <w:rPr>
          <w:rFonts w:ascii="黑体" w:hAnsi="黑体" w:eastAsia="黑体" w:cs="Times New Roman"/>
          <w:sz w:val="32"/>
          <w:szCs w:val="40"/>
        </w:rPr>
        <w:t>1</w:t>
      </w:r>
    </w:p>
    <w:p w14:paraId="05676AB4"/>
    <w:p w14:paraId="6D87B623">
      <w:pPr>
        <w:rPr>
          <w:rFonts w:ascii="Times New Roman" w:hAnsi="Times New Roman" w:eastAsia="宋体" w:cs="Times New Roman"/>
          <w:szCs w:val="24"/>
        </w:rPr>
      </w:pPr>
    </w:p>
    <w:p w14:paraId="76CBBD9E">
      <w:pPr>
        <w:rPr>
          <w:rFonts w:ascii="Times New Roman" w:hAnsi="Times New Roman" w:eastAsia="宋体" w:cs="Times New Roman"/>
          <w:szCs w:val="24"/>
        </w:rPr>
      </w:pPr>
    </w:p>
    <w:p w14:paraId="72DECD08">
      <w:pPr>
        <w:keepNext/>
        <w:keepLines/>
        <w:spacing w:before="340" w:after="330" w:line="360" w:lineRule="auto"/>
        <w:jc w:val="center"/>
        <w:outlineLvl w:val="0"/>
        <w:rPr>
          <w:rFonts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</w:pPr>
      <w:r>
        <w:rPr>
          <w:rFonts w:hint="eastAsia" w:ascii="Times New Roman" w:hAnsi="Times New Roman" w:eastAsia="华文中宋" w:cs="Times New Roman"/>
          <w:b/>
          <w:bCs/>
          <w:w w:val="90"/>
          <w:kern w:val="44"/>
          <w:sz w:val="48"/>
          <w:szCs w:val="44"/>
        </w:rPr>
        <w:t>东南大学2025年校级系列数字教材</w:t>
      </w:r>
    </w:p>
    <w:p w14:paraId="45820689">
      <w:pPr>
        <w:keepNext/>
        <w:keepLines/>
        <w:spacing w:before="340" w:after="330" w:line="360" w:lineRule="auto"/>
        <w:jc w:val="center"/>
        <w:outlineLvl w:val="0"/>
        <w:rPr>
          <w:rFonts w:ascii="Times New Roman" w:hAnsi="Times New Roman" w:eastAsia="华文中宋" w:cs="Times New Roman"/>
          <w:b/>
          <w:bCs/>
          <w:spacing w:val="100"/>
          <w:kern w:val="44"/>
          <w:sz w:val="48"/>
          <w:szCs w:val="48"/>
        </w:rPr>
      </w:pPr>
      <w:r>
        <w:rPr>
          <w:rFonts w:ascii="Times New Roman" w:hAnsi="Times New Roman" w:eastAsia="华文中宋" w:cs="Times New Roman"/>
          <w:b/>
          <w:bCs/>
          <w:spacing w:val="100"/>
          <w:kern w:val="44"/>
          <w:sz w:val="48"/>
          <w:szCs w:val="48"/>
        </w:rPr>
        <w:t>申报表</w:t>
      </w:r>
    </w:p>
    <w:p w14:paraId="7B7EE956">
      <w:pPr>
        <w:spacing w:line="360" w:lineRule="auto"/>
        <w:ind w:left="840" w:leftChars="400"/>
        <w:rPr>
          <w:rFonts w:ascii="Times New Roman" w:hAnsi="Times New Roman" w:eastAsia="黑体" w:cs="Times New Roman"/>
          <w:sz w:val="28"/>
          <w:szCs w:val="24"/>
        </w:rPr>
      </w:pPr>
    </w:p>
    <w:p w14:paraId="4CAFBB8A">
      <w:pPr>
        <w:spacing w:line="360" w:lineRule="auto"/>
        <w:ind w:left="840" w:leftChars="400"/>
        <w:rPr>
          <w:rFonts w:ascii="Times New Roman" w:hAnsi="Times New Roman" w:eastAsia="黑体" w:cs="Times New Roman"/>
          <w:sz w:val="28"/>
          <w:szCs w:val="24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34A4F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1411A9B7">
            <w:pPr>
              <w:spacing w:line="480" w:lineRule="auto"/>
              <w:rPr>
                <w:rFonts w:ascii="Times New Roman" w:hAnsi="Times New Roman" w:eastAsia="黑体" w:cs="Times New Roman"/>
                <w:spacing w:val="8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>申 报 单 位</w:t>
            </w:r>
            <w:r>
              <w:rPr>
                <w:rFonts w:ascii="Times New Roman" w:hAnsi="Times New Roman" w:eastAsia="黑体" w:cs="Times New Roman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14:paraId="22E07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399AA95A">
            <w:pPr>
              <w:spacing w:line="480" w:lineRule="auto"/>
              <w:rPr>
                <w:rFonts w:ascii="Times New Roman" w:hAnsi="Times New Roman" w:eastAsia="黑体" w:cs="Times New Roman"/>
                <w:spacing w:val="8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系列</w:t>
            </w: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教材名称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</w:t>
            </w:r>
          </w:p>
        </w:tc>
      </w:tr>
      <w:tr w14:paraId="720FD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B63A491">
            <w:pPr>
              <w:spacing w:line="480" w:lineRule="auto"/>
              <w:rPr>
                <w:rFonts w:ascii="Times New Roman" w:hAnsi="Times New Roman" w:eastAsia="黑体" w:cs="Times New Roman"/>
                <w:spacing w:val="5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pacing w:val="50"/>
                <w:sz w:val="32"/>
                <w:szCs w:val="32"/>
              </w:rPr>
              <w:t>负 责</w:t>
            </w:r>
            <w:r>
              <w:rPr>
                <w:rFonts w:ascii="Times New Roman" w:hAnsi="Times New Roman" w:eastAsia="黑体" w:cs="Times New Roman"/>
                <w:spacing w:val="5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pacing w:val="50"/>
                <w:sz w:val="32"/>
                <w:szCs w:val="32"/>
              </w:rPr>
              <w:t>人</w:t>
            </w:r>
            <w:r>
              <w:rPr>
                <w:rFonts w:ascii="Times New Roman" w:hAnsi="Times New Roman" w:eastAsia="黑体" w:cs="Times New Roman"/>
                <w:spacing w:val="50"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14:paraId="6B57F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A7A1F41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适 用 类 型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</w:rPr>
              <w:t xml:space="preserve">本 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</w:rPr>
              <w:t>科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</w:t>
            </w:r>
          </w:p>
        </w:tc>
      </w:tr>
      <w:tr w14:paraId="68EEA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30347EBB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载 体 形 式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single"/>
              </w:rPr>
              <w:t>数字教材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</w:t>
            </w:r>
          </w:p>
        </w:tc>
      </w:tr>
      <w:tr w14:paraId="13CF8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091BA499">
            <w:pPr>
              <w:spacing w:line="480" w:lineRule="auto"/>
              <w:rPr>
                <w:rFonts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u w:val="none"/>
                <w:lang w:val="en-US" w:eastAsia="zh-CN"/>
              </w:rPr>
              <w:t>面向学科领域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26609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shd w:val="clear" w:color="auto" w:fill="auto"/>
            <w:vAlign w:val="center"/>
          </w:tcPr>
          <w:p w14:paraId="6D59BACF">
            <w:pPr>
              <w:spacing w:line="480" w:lineRule="auto"/>
              <w:rPr>
                <w:rFonts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所属专业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分类代码与</w:t>
            </w: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名称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253A0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1862E6B9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>出 版 单 位</w:t>
            </w:r>
            <w:r>
              <w:rPr>
                <w:rFonts w:ascii="Times New Roman" w:hAnsi="Times New Roman" w:eastAsia="黑体" w:cs="Times New Roman"/>
                <w:spacing w:val="50"/>
                <w:sz w:val="32"/>
                <w:szCs w:val="32"/>
                <w:u w:val="single"/>
              </w:rPr>
              <w:t xml:space="preserve">                   </w:t>
            </w:r>
            <w:r>
              <w:rPr>
                <w:rFonts w:hint="eastAsia" w:ascii="Times New Roman" w:hAnsi="Times New Roman" w:eastAsia="黑体" w:cs="Times New Roman"/>
                <w:spacing w:val="50"/>
                <w:sz w:val="32"/>
                <w:szCs w:val="32"/>
              </w:rPr>
              <w:t xml:space="preserve">           </w:t>
            </w:r>
          </w:p>
        </w:tc>
      </w:tr>
      <w:tr w14:paraId="08C42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6DF49D09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上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线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平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台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4899A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7538B448">
            <w:pPr>
              <w:spacing w:line="480" w:lineRule="auto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申 报 日 期</w:t>
            </w:r>
            <w:r>
              <w:rPr>
                <w:rFonts w:ascii="Times New Roman" w:hAnsi="Times New Roman" w:eastAsia="黑体" w:cs="Times New Roman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14:paraId="4BDECD20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</w:p>
    <w:p w14:paraId="726EE487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</w:p>
    <w:p w14:paraId="49947695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</w:p>
    <w:p w14:paraId="03F8F26C">
      <w:pPr>
        <w:jc w:val="center"/>
        <w:outlineLvl w:val="0"/>
        <w:rPr>
          <w:rFonts w:hint="eastAsia"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东南大学教务处</w:t>
      </w:r>
      <w:r>
        <w:rPr>
          <w:rFonts w:ascii="Times New Roman" w:hAnsi="Times New Roman" w:eastAsia="仿宋_GB2312" w:cs="Times New Roman"/>
          <w:sz w:val="32"/>
          <w:szCs w:val="24"/>
        </w:rPr>
        <w:t>制</w:t>
      </w:r>
    </w:p>
    <w:p w14:paraId="6AA933BC">
      <w:pPr>
        <w:outlineLvl w:val="0"/>
        <w:rPr>
          <w:rFonts w:ascii="Times New Roman" w:hAnsi="Times New Roman" w:eastAsia="黑体" w:cs="Times New Roman"/>
          <w:sz w:val="36"/>
          <w:szCs w:val="24"/>
        </w:rPr>
      </w:pPr>
      <w:r>
        <w:rPr>
          <w:rFonts w:ascii="Times New Roman" w:hAnsi="Times New Roman" w:eastAsia="黑体" w:cs="Times New Roman"/>
          <w:sz w:val="36"/>
          <w:szCs w:val="24"/>
        </w:rPr>
        <w:br w:type="page"/>
      </w:r>
    </w:p>
    <w:p w14:paraId="7F5806E7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</w:p>
    <w:p w14:paraId="0FCE2356">
      <w:pPr>
        <w:jc w:val="center"/>
        <w:outlineLvl w:val="0"/>
        <w:rPr>
          <w:rFonts w:ascii="Times New Roman" w:hAnsi="Times New Roman" w:eastAsia="黑体" w:cs="Times New Roman"/>
          <w:sz w:val="36"/>
          <w:szCs w:val="24"/>
        </w:rPr>
      </w:pPr>
      <w:r>
        <w:rPr>
          <w:rFonts w:ascii="Times New Roman" w:hAnsi="Times New Roman" w:eastAsia="黑体" w:cs="Times New Roman"/>
          <w:sz w:val="36"/>
          <w:szCs w:val="24"/>
        </w:rPr>
        <w:t>填 写 要 求</w:t>
      </w:r>
    </w:p>
    <w:p w14:paraId="75AD0C10">
      <w:pPr>
        <w:rPr>
          <w:rFonts w:ascii="Times New Roman" w:hAnsi="Times New Roman" w:eastAsia="仿宋_GB2312" w:cs="Times New Roman"/>
          <w:szCs w:val="24"/>
        </w:rPr>
      </w:pPr>
    </w:p>
    <w:p w14:paraId="44946290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一、每部教材依次填写相关内容，教材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情况、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建设规划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等内容可根据教材数量自行复制添加。</w:t>
      </w:r>
    </w:p>
    <w:p w14:paraId="1F5FE28C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</w:t>
      </w:r>
      <w:r>
        <w:rPr>
          <w:rFonts w:ascii="Times New Roman" w:hAnsi="Times New Roman" w:eastAsia="仿宋_GB2312" w:cs="Times New Roman"/>
          <w:sz w:val="32"/>
          <w:szCs w:val="32"/>
        </w:rPr>
        <w:t>、本表双面打印，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中缝装订成册，</w:t>
      </w:r>
      <w:r>
        <w:rPr>
          <w:rFonts w:ascii="Times New Roman" w:hAnsi="Times New Roman" w:eastAsia="仿宋_GB2312" w:cs="Times New Roman"/>
          <w:sz w:val="32"/>
          <w:szCs w:val="32"/>
        </w:rPr>
        <w:t>本表封面之上不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得</w:t>
      </w:r>
      <w:r>
        <w:rPr>
          <w:rFonts w:ascii="Times New Roman" w:hAnsi="Times New Roman" w:eastAsia="仿宋_GB2312" w:cs="Times New Roman"/>
          <w:sz w:val="32"/>
          <w:szCs w:val="32"/>
        </w:rPr>
        <w:t>另加其他封面。</w:t>
      </w:r>
    </w:p>
    <w:p w14:paraId="492104C7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三</w:t>
      </w:r>
      <w:r>
        <w:rPr>
          <w:rFonts w:ascii="Times New Roman" w:hAnsi="Times New Roman" w:eastAsia="仿宋_GB2312" w:cs="Times New Roman"/>
          <w:sz w:val="32"/>
          <w:szCs w:val="32"/>
        </w:rPr>
        <w:t>、本表填写内容必须属实，所在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ascii="Times New Roman" w:hAnsi="Times New Roman" w:eastAsia="仿宋_GB2312" w:cs="Times New Roman"/>
          <w:sz w:val="32"/>
          <w:szCs w:val="32"/>
        </w:rPr>
        <w:t>应严格审核，对所填内容的真实性负责。</w:t>
      </w:r>
    </w:p>
    <w:p w14:paraId="48C23C0F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四</w:t>
      </w:r>
      <w:r>
        <w:rPr>
          <w:rFonts w:ascii="Times New Roman" w:hAnsi="Times New Roman" w:eastAsia="仿宋_GB2312" w:cs="Times New Roman"/>
          <w:sz w:val="32"/>
          <w:szCs w:val="32"/>
        </w:rPr>
        <w:t>、封面中编号栏请勿填写。</w:t>
      </w:r>
    </w:p>
    <w:p w14:paraId="1B601821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五</w:t>
      </w:r>
      <w:r>
        <w:rPr>
          <w:rFonts w:ascii="Times New Roman" w:hAnsi="Times New Roman" w:eastAsia="仿宋_GB2312" w:cs="Times New Roman"/>
          <w:sz w:val="32"/>
          <w:szCs w:val="32"/>
        </w:rPr>
        <w:t>、封面中教材所属专业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分类代码与</w:t>
      </w:r>
      <w:r>
        <w:rPr>
          <w:rFonts w:ascii="Times New Roman" w:hAnsi="Times New Roman" w:eastAsia="仿宋_GB2312" w:cs="Times New Roman"/>
          <w:sz w:val="32"/>
          <w:szCs w:val="32"/>
        </w:rPr>
        <w:t>名称请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参照附件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专业分类目录（本科）</w:t>
      </w:r>
      <w:r>
        <w:rPr>
          <w:rFonts w:ascii="Times New Roman" w:hAnsi="Times New Roman" w:eastAsia="仿宋_GB2312" w:cs="Times New Roman"/>
          <w:sz w:val="32"/>
          <w:szCs w:val="32"/>
        </w:rPr>
        <w:t>填写。</w:t>
      </w:r>
    </w:p>
    <w:p w14:paraId="458F09E7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六</w:t>
      </w:r>
      <w:r>
        <w:rPr>
          <w:rFonts w:ascii="Times New Roman" w:hAnsi="Times New Roman" w:eastAsia="仿宋_GB2312" w:cs="Times New Roman"/>
          <w:sz w:val="32"/>
          <w:szCs w:val="32"/>
        </w:rPr>
        <w:t>、有关证明材料请附在申报表后，无须另作附件。</w:t>
      </w:r>
    </w:p>
    <w:p w14:paraId="2F5E91C1">
      <w:pPr>
        <w:spacing w:line="360" w:lineRule="auto"/>
        <w:ind w:left="614" w:hanging="614" w:hangingChars="192"/>
        <w:rPr>
          <w:rFonts w:ascii="Times New Roman" w:hAnsi="Times New Roman" w:eastAsia="仿宋_GB2312" w:cs="Times New Roman"/>
          <w:sz w:val="32"/>
          <w:szCs w:val="32"/>
        </w:rPr>
      </w:pPr>
    </w:p>
    <w:p w14:paraId="58132B9C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宋体" w:cs="Times New Roman"/>
          <w:sz w:val="16"/>
          <w:szCs w:val="16"/>
        </w:rPr>
      </w:pPr>
      <w:r>
        <w:rPr>
          <w:rFonts w:ascii="Times New Roman" w:hAnsi="Times New Roman" w:eastAsia="宋体" w:cs="Times New Roman"/>
          <w:sz w:val="16"/>
          <w:szCs w:val="16"/>
        </w:rPr>
        <w:br w:type="page"/>
      </w:r>
    </w:p>
    <w:p w14:paraId="5F9BEDB7">
      <w:pPr>
        <w:spacing w:after="120" w:line="520" w:lineRule="exact"/>
        <w:ind w:right="-94" w:rightChars="-45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</w:rPr>
        <w:t>系列</w:t>
      </w: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基本</w:t>
      </w:r>
      <w:r>
        <w:rPr>
          <w:rFonts w:ascii="Times New Roman" w:hAnsi="Times New Roman" w:eastAsia="方正小标宋简体" w:cs="Times New Roman"/>
          <w:sz w:val="32"/>
          <w:szCs w:val="32"/>
        </w:rPr>
        <w:t>情况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134"/>
        <w:gridCol w:w="667"/>
        <w:gridCol w:w="2451"/>
        <w:gridCol w:w="993"/>
        <w:gridCol w:w="992"/>
        <w:gridCol w:w="2222"/>
      </w:tblGrid>
      <w:tr w14:paraId="76A62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AEC1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系列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46A5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8E391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牵头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5346">
            <w:pPr>
              <w:tabs>
                <w:tab w:val="left" w:pos="690"/>
              </w:tabs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D134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A76D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负责人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92EB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6EE9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7AB80">
            <w:pPr>
              <w:tabs>
                <w:tab w:val="left" w:pos="690"/>
              </w:tabs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6F4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26BF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计划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出版单位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98F3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EB6B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计划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出版时间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F088A">
            <w:pPr>
              <w:tabs>
                <w:tab w:val="left" w:pos="690"/>
              </w:tabs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5D52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C9A8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适用范围*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6ED8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学科门类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（可填多个）</w:t>
            </w:r>
          </w:p>
        </w:tc>
        <w:tc>
          <w:tcPr>
            <w:tcW w:w="4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19DE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13BB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EB7A8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84E2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专业类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（可填多个）</w:t>
            </w:r>
          </w:p>
        </w:tc>
        <w:tc>
          <w:tcPr>
            <w:tcW w:w="4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BB2E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2A59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49A19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5D0E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</w:t>
            </w:r>
          </w:p>
          <w:p w14:paraId="46BBD71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（可填多个，列出名称）</w:t>
            </w:r>
          </w:p>
        </w:tc>
        <w:tc>
          <w:tcPr>
            <w:tcW w:w="4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D1B6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□公共课程：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</w:p>
          <w:p w14:paraId="68D58776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□专业基础课：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03677CC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□专业主干课：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</w:p>
          <w:p w14:paraId="62BAA64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□专业选修课：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2D8A385B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  <w:p w14:paraId="36084084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14:paraId="07C41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1D1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DD5A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A5AD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主编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6BD7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906B1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单位</w:t>
            </w:r>
          </w:p>
        </w:tc>
      </w:tr>
      <w:tr w14:paraId="65015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5CDA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8527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6061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5DAD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2B6F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81CE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42F7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6426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5E0F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C1AB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4579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A2B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6FA9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B977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7DCE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D6ED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6D50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ADF0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CA7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4A74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0B3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AD0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510D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0470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970B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DEB6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43A9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AA47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842F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023A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6992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33BC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BD6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2DA6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DBE4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CEBF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exact"/>
          <w:jc w:val="center"/>
        </w:trPr>
        <w:tc>
          <w:tcPr>
            <w:tcW w:w="2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33B0A"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申报理由</w:t>
            </w:r>
          </w:p>
          <w:p w14:paraId="2AB71444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（专业、学科、行业发展的需求；学术水平与应用价值；数字资源建设成效；其他背景等）</w:t>
            </w:r>
          </w:p>
        </w:tc>
        <w:tc>
          <w:tcPr>
            <w:tcW w:w="6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6B81C1F">
            <w:pPr>
              <w:spacing w:after="120"/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（5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字以内）</w:t>
            </w:r>
          </w:p>
          <w:p w14:paraId="024887FF">
            <w:pPr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857DBF3">
            <w:pPr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D2A8B5">
            <w:pPr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DC46D30">
            <w:pPr>
              <w:spacing w:after="120"/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30A188F">
            <w:pPr>
              <w:spacing w:after="120"/>
              <w:ind w:left="495" w:leftChars="-51" w:hanging="602" w:hangingChars="251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6B16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exact"/>
          <w:jc w:val="center"/>
        </w:trPr>
        <w:tc>
          <w:tcPr>
            <w:tcW w:w="2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A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0" w:line="0" w:lineRule="atLeast"/>
              <w:ind w:left="0" w:hanging="602" w:hangingChars="251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系列教材</w:t>
            </w:r>
          </w:p>
          <w:p w14:paraId="31B613D7">
            <w:pPr>
              <w:spacing w:after="120" w:line="0" w:lineRule="atLeast"/>
              <w:ind w:left="602" w:hanging="602" w:hangingChars="2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内容梗概</w:t>
            </w:r>
          </w:p>
        </w:tc>
        <w:tc>
          <w:tcPr>
            <w:tcW w:w="6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438D8">
            <w:pPr>
              <w:spacing w:after="120"/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（5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字以内）</w:t>
            </w:r>
          </w:p>
          <w:p w14:paraId="339EF4D8">
            <w:pPr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91F4475">
            <w:pPr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05357FD">
            <w:pPr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0CEDA41">
            <w:pPr>
              <w:spacing w:after="120"/>
              <w:ind w:left="495" w:leftChars="-51" w:hanging="602" w:hangingChars="251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496F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2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00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hanging="602" w:hangingChars="251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系列教材</w:t>
            </w:r>
          </w:p>
          <w:p w14:paraId="33EC0288">
            <w:pPr>
              <w:spacing w:after="120" w:line="0" w:lineRule="atLeast"/>
              <w:ind w:left="602" w:hanging="602" w:hangingChars="251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建设基础</w:t>
            </w:r>
          </w:p>
          <w:p w14:paraId="40AB8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0" w:lineRule="atLeast"/>
              <w:ind w:left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在数字资源、“人工智能+”等方面的建设基础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F6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/>
              <w:ind w:left="0" w:leftChars="0" w:firstLine="0" w:firstLineChars="0"/>
              <w:jc w:val="both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字以内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</w:tr>
    </w:tbl>
    <w:p w14:paraId="52294432">
      <w:pPr>
        <w:adjustRightInd w:val="0"/>
        <w:snapToGrid w:val="0"/>
        <w:ind w:right="-94" w:rightChars="-45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注：*“适用范围”栏内的学科门类、专业类、专业以教育部颁布的专业目录为准。</w:t>
      </w:r>
    </w:p>
    <w:p w14:paraId="3C58587D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9BE7003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（一）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基本情况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19"/>
        <w:gridCol w:w="1364"/>
        <w:gridCol w:w="1149"/>
        <w:gridCol w:w="1687"/>
        <w:gridCol w:w="1274"/>
        <w:gridCol w:w="1939"/>
      </w:tblGrid>
      <w:tr w14:paraId="5125F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A5A9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920A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1D1FC9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计划出版时间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1D45D6">
            <w:pPr>
              <w:tabs>
                <w:tab w:val="left" w:pos="690"/>
              </w:tabs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81D4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21F8CB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选用数字资源</w:t>
            </w:r>
          </w:p>
          <w:p w14:paraId="302138E7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选多种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列明数量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910E2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图形图像：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</w:t>
            </w:r>
          </w:p>
          <w:p w14:paraId="109FBF3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音视频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4DA0DC09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互动程序模块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  <w:p w14:paraId="348DE527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虚拟仿真资源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</w:t>
            </w:r>
          </w:p>
          <w:p w14:paraId="05D90D9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在线课程资源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51BB8D52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知识图谱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</w:t>
            </w:r>
          </w:p>
          <w:p w14:paraId="2002D67F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3A62C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</w:t>
            </w:r>
          </w:p>
          <w:p w14:paraId="33C533B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（可填多个，列出名称）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D4AB7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□公共课程：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</w:p>
          <w:p w14:paraId="2CC2366B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□专业基础课：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31AE5FF8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□专业主干课：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</w:p>
          <w:p w14:paraId="09A4704F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□专业选修课：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0475378E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  <w:p w14:paraId="3923F6F9">
            <w:pPr>
              <w:tabs>
                <w:tab w:val="left" w:pos="690"/>
              </w:tabs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14:paraId="2DA2D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689BC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 w14:paraId="46FA7277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11D14DEF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或</w:t>
            </w:r>
          </w:p>
          <w:p w14:paraId="2AAE110D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第</w:t>
            </w:r>
          </w:p>
          <w:p w14:paraId="48B14CA7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</w:t>
            </w:r>
          </w:p>
          <w:p w14:paraId="4DEA908C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470CFB1C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者</w:t>
            </w:r>
          </w:p>
          <w:p w14:paraId="3B73F5C2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14319FB6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FFFC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F028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C86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756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54B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D866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81C2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DE1E3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9B1C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A1F1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BE2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8B91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29693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C4B4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3003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70494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F121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最终学历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D8D1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7C8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13A9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F69E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ED46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F501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2BFC1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3D184EE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主要教学、科研经历</w:t>
            </w:r>
          </w:p>
        </w:tc>
      </w:tr>
      <w:tr w14:paraId="3D39B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7A3CE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02991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9703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AA0D3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5780CE6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曾获教学、科研主要奖励情况</w:t>
            </w:r>
          </w:p>
        </w:tc>
      </w:tr>
      <w:tr w14:paraId="1DB82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389F1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0833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5818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DA066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参</w:t>
            </w:r>
          </w:p>
          <w:p w14:paraId="5E493D89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编</w:t>
            </w:r>
          </w:p>
          <w:p w14:paraId="1D57E271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人</w:t>
            </w:r>
          </w:p>
          <w:p w14:paraId="575B52CC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员</w:t>
            </w:r>
          </w:p>
          <w:p w14:paraId="2460517A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情</w:t>
            </w:r>
          </w:p>
          <w:p w14:paraId="4E0CD023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6D45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A329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年龄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BBEB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F999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6A8F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027E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承担编写的任务</w:t>
            </w:r>
          </w:p>
        </w:tc>
      </w:tr>
      <w:tr w14:paraId="075A0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52B2D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058E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2ABF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E2FE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50E3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8F2A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D8F8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E1D4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CE6C5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DAF2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E42D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A1E3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3A12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7475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971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6A3C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BD6D1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760E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DDF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5CBE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D8C8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9AB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5806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1D455022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（一）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建设规划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4D782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9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8B25A">
            <w:pPr>
              <w:jc w:val="left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本教材的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选题来源、编写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依据、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思路、主要特色与创新</w:t>
            </w:r>
          </w:p>
          <w:p w14:paraId="5DFF0DDC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（与已出版的同类代表性教材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的优势特色与创新之处，预计使用规模及影响力，不超过1000字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2002D32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8DD847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2B1720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3FF989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C7C4BC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B305F5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3D6A4E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C4E8D2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AC863A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6236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BD0168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B32FAA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3BAB36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2AB1B8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8C9D4B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5DA1EE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F324B2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C043D8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521534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B753E4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047C29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679973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FC296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66095B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CB4F58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926EBF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1CE98D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E72AA4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E85CF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EAB6D5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3AF4B9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11381C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D01FB9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CC269A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D3EF4F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AF85A5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8198F5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56B39E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CBCD6F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CC3B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7F69A5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教材内容结构、适用课程和受众，教材与课程适应度</w:t>
            </w:r>
          </w:p>
          <w:p w14:paraId="2DAD4F5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章节目录，适用课程情况，教材用于课堂教学的预期成效，不超过1000字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1B70E01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E44292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CC7C1F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93AC0F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CE5C99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36CDA1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5CB80D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47C429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E77B39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55E778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27FA15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FF6756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C64A2D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5AC373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DF54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2F2668"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</w:rPr>
              <w:t>教材编写计划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与数字资源融入</w:t>
            </w:r>
          </w:p>
          <w:p w14:paraId="3380700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编写队伍、编辑力量、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编写进度，各类数字资源的融入情况，教材交稿与上线安排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66D46C8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2C13CA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730C7B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7D932B0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7F206C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DD3E65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065EA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2E8501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1DC53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475FD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0436F3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53CE5F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E6D4CC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D123E2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F0A6265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教材（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基本情况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19"/>
        <w:gridCol w:w="1364"/>
        <w:gridCol w:w="1149"/>
        <w:gridCol w:w="1687"/>
        <w:gridCol w:w="1274"/>
        <w:gridCol w:w="1939"/>
      </w:tblGrid>
      <w:tr w14:paraId="39F9E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20D6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247BD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CE0F60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计划出版时间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84CE62">
            <w:pPr>
              <w:tabs>
                <w:tab w:val="left" w:pos="690"/>
              </w:tabs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2CAC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B7CFE9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选用数字资源</w:t>
            </w:r>
          </w:p>
          <w:p w14:paraId="63672DCE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选多种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列明数量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39B50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图形图像：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</w:t>
            </w:r>
          </w:p>
          <w:p w14:paraId="04E67902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音视频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6D390332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互动程序模块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  <w:p w14:paraId="6DA26A16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虚拟仿真资源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</w:t>
            </w:r>
          </w:p>
          <w:p w14:paraId="21F457AE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在线课程资源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1E55BEC5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知识图谱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</w:t>
            </w:r>
          </w:p>
          <w:p w14:paraId="30EFAF09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9FFB2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</w:t>
            </w:r>
          </w:p>
          <w:p w14:paraId="075431C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（可填多个，列出名称）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C67E9E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□公共课程：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</w:p>
          <w:p w14:paraId="6E90149D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□专业基础课：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514523B4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□专业主干课：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</w:p>
          <w:p w14:paraId="0DA0C1A0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□专业选修课：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2CA21FC6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  <w:p w14:paraId="5869A36E">
            <w:pPr>
              <w:tabs>
                <w:tab w:val="left" w:pos="690"/>
              </w:tabs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14:paraId="5E2E1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1E417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 w14:paraId="27411AA5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4CFE5BE6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或</w:t>
            </w:r>
          </w:p>
          <w:p w14:paraId="3C558DD1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第</w:t>
            </w:r>
          </w:p>
          <w:p w14:paraId="6F489670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</w:t>
            </w:r>
          </w:p>
          <w:p w14:paraId="74078D74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56B4F756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者</w:t>
            </w:r>
          </w:p>
          <w:p w14:paraId="1E168EA4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3C42310B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22D6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5DF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E3E4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61DD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DA8A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2227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0CB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2304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498C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BFDB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8908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9551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B1F7E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FB31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FA40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0D1B1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E286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最终学历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EC96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FC5A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792E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18F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DF2F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619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432A4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649FA69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主要教学、科研经历</w:t>
            </w:r>
          </w:p>
        </w:tc>
      </w:tr>
      <w:tr w14:paraId="06869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78B09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38D50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5E9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FF78F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3CC9416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曾获教学、科研主要奖励情况</w:t>
            </w:r>
          </w:p>
        </w:tc>
      </w:tr>
      <w:tr w14:paraId="7B800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3FB81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D744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81AD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DD77F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参</w:t>
            </w:r>
          </w:p>
          <w:p w14:paraId="4DD7A11E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编</w:t>
            </w:r>
          </w:p>
          <w:p w14:paraId="0769D7D2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人</w:t>
            </w:r>
          </w:p>
          <w:p w14:paraId="19267B03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员</w:t>
            </w:r>
          </w:p>
          <w:p w14:paraId="4FE5D705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情</w:t>
            </w:r>
          </w:p>
          <w:p w14:paraId="32EEF808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D0B7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B7C5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年龄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7E0C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2320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4F8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332F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承担编写的任务</w:t>
            </w:r>
          </w:p>
        </w:tc>
      </w:tr>
      <w:tr w14:paraId="2C464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FBE94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C0B6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8DC7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A96D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774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618B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9ED1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AA12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F5494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7FF4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A392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59B2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508C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C188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0AF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22D0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CFECF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AAA5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6D55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8BF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C6BC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62F4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C635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1512690B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建设规划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69E3D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9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EDA17">
            <w:pPr>
              <w:jc w:val="left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本教材的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选题来源、编写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依据、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思路、主要特色与创新</w:t>
            </w:r>
          </w:p>
          <w:p w14:paraId="0F5EC3F4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（与已出版的同类代表性教材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的优势特色与创新之处，预计使用规模及影响力，不超过1000字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1F06DC3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E05845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EDDC3E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1713FE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B13D0F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EF611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0D0240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A47E33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4DA5B8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4ABB86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872DAB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FDC572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044B66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6AB87C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3BC90C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86CCC2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F29B7A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7BF232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19F865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577D4B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EB6368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82E674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2DC36D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B4D18C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C9A754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51AB00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3CBA14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2CB11E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A0DBAE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6BDB53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C8AD01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D8F235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1261EB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63EB88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21886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C12255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67CA2A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A176BC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982749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6A94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44F02C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教材内容结构、适用课程和受众，教材与课程适应度</w:t>
            </w:r>
          </w:p>
          <w:p w14:paraId="2213980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章节目录，适用课程情况，教材用于课堂教学的预期成效，不超过1000字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5E88462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A3222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522ABA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961EE0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9CD8FB8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C229710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B6EE65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941A3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68B82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B38EF5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BC585F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D3F983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9A52AE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5A2614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91E7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175F9F"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</w:rPr>
              <w:t>教材编写计划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与数字资源融入</w:t>
            </w:r>
          </w:p>
          <w:p w14:paraId="64AFC73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编写队伍、编辑力量、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编写进度，各类数字资源的融入情况，教材交稿与上线安排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5779126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E4F164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960116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91CC3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998E31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A409AD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ABC9926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41E94A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C2852E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CC6464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1B48A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41FB11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F91B9C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8905308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5826508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基本情况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19"/>
        <w:gridCol w:w="1364"/>
        <w:gridCol w:w="1149"/>
        <w:gridCol w:w="1687"/>
        <w:gridCol w:w="1274"/>
        <w:gridCol w:w="1939"/>
      </w:tblGrid>
      <w:tr w14:paraId="1B6C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6E38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082A8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94667D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计划出版时间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613812">
            <w:pPr>
              <w:tabs>
                <w:tab w:val="left" w:pos="690"/>
              </w:tabs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DEA9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6C384B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选用数字资源</w:t>
            </w:r>
          </w:p>
          <w:p w14:paraId="71801D32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选多种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列明数量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0B3EE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图形图像：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</w:t>
            </w:r>
          </w:p>
          <w:p w14:paraId="63CAE4DF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音视频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72522FEF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互动程序模块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  <w:p w14:paraId="7C34D475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虚拟仿真资源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</w:t>
            </w:r>
          </w:p>
          <w:p w14:paraId="3E67678F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在线课程资源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08C9BB62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知识图谱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</w:t>
            </w:r>
          </w:p>
          <w:p w14:paraId="76E063C4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E5CFA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</w:t>
            </w:r>
          </w:p>
          <w:p w14:paraId="2EEFF1B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（可填多个，列出名称）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9F41B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□公共课程：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</w:p>
          <w:p w14:paraId="471157E4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□专业基础课：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2A5E01EE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□专业主干课：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</w:p>
          <w:p w14:paraId="4776A8B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□专业选修课：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3D936018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  <w:p w14:paraId="6A23FFDC">
            <w:pPr>
              <w:tabs>
                <w:tab w:val="left" w:pos="690"/>
              </w:tabs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14:paraId="424B8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656C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 w14:paraId="4918CADE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04A0D9DE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或</w:t>
            </w:r>
          </w:p>
          <w:p w14:paraId="7122A54B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第</w:t>
            </w:r>
          </w:p>
          <w:p w14:paraId="32393EC9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</w:t>
            </w:r>
          </w:p>
          <w:p w14:paraId="2AB8EB5A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6DDB60EA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者</w:t>
            </w:r>
          </w:p>
          <w:p w14:paraId="179F9F98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5EBCB5A6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896B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41A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23F2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538C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CD13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2E9A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450F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2FA11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7739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53FE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0C25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E1B3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22E3C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59F2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499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5220F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9E67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最终学历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17B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2864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79F0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AB85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2114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280D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78889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42DDE9C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主要教学、科研经历</w:t>
            </w:r>
          </w:p>
        </w:tc>
      </w:tr>
      <w:tr w14:paraId="5E04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6F4F0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FAF990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E2E2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568AC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59CB927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曾获教学、科研主要奖励情况</w:t>
            </w:r>
          </w:p>
        </w:tc>
      </w:tr>
      <w:tr w14:paraId="390E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1D6AB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B5A5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9B91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0A42F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参</w:t>
            </w:r>
          </w:p>
          <w:p w14:paraId="0A652D87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编</w:t>
            </w:r>
          </w:p>
          <w:p w14:paraId="76158FBC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人</w:t>
            </w:r>
          </w:p>
          <w:p w14:paraId="6DB5BF38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员</w:t>
            </w:r>
          </w:p>
          <w:p w14:paraId="7AAE0986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情</w:t>
            </w:r>
          </w:p>
          <w:p w14:paraId="09ADCBF1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10E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4C44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年龄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D51E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47D4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731B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DA81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承担编写的任务</w:t>
            </w:r>
          </w:p>
        </w:tc>
      </w:tr>
      <w:tr w14:paraId="3CA5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4EC80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6A8D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64EA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B871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5502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1EBC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067A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B3F8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80A2A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0C91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CA3D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660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C8BD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2601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CDDF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7FED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4D680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DCE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5AE3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DF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6522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938B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BD34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358D67A2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建设规划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1D8E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9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8157">
            <w:pPr>
              <w:jc w:val="left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本教材的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选题来源、编写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依据、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思路、主要特色与创新</w:t>
            </w:r>
          </w:p>
          <w:p w14:paraId="2B3F3EFE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（与已出版的同类代表性教材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的优势特色与创新之处，预计使用规模及影响力，不超过1000字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094E2C9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588387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2250E4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2E3E92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ACF06A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52C860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F35D64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74CE9C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977061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EF5DAA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ACD0BB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73082D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98BDBD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012FFF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7838A5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A56547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67A76D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083D5F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D586FD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E56E25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B2F10B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14C01B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391915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1FA3E8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0EC0ED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F0E1C0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4CD5D9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1B4967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9B89A0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33DA78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25849B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884C4C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52219C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9ECF32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0F57F0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F3080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A320CF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03F83F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FBC1BD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F265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51AB4E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教材内容结构、适用课程和受众，教材与课程适应度</w:t>
            </w:r>
          </w:p>
          <w:p w14:paraId="0C40A5C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章节目录，适用课程情况，教材用于课堂教学的预期成效，不超过1000字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7845CA9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6C4954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02D195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D2F130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6AAD90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D0EF408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A83E6F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049DDA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A161A1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4FA713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EE7814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9E9EFA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7A545A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C8ADDB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D608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F36AD1"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</w:rPr>
              <w:t>教材编写计划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与数字资源融入</w:t>
            </w:r>
          </w:p>
          <w:p w14:paraId="1F11860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编写队伍、编辑力量、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编写进度，各类数字资源的融入情况，教材交稿与上线安排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47EB106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E1A8DC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75E2FA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8B6B6C0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78F96F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3FF0C5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B61FCB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8062AC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6326A7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429596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A47AAC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0563E9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AAAF28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206B24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04CCF837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基本情况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19"/>
        <w:gridCol w:w="1364"/>
        <w:gridCol w:w="1149"/>
        <w:gridCol w:w="1687"/>
        <w:gridCol w:w="1274"/>
        <w:gridCol w:w="1939"/>
      </w:tblGrid>
      <w:tr w14:paraId="1DFE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568A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5DAD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FC93A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计划出版时间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DD4BE9">
            <w:pPr>
              <w:tabs>
                <w:tab w:val="left" w:pos="690"/>
              </w:tabs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A264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3F8504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选用数字资源</w:t>
            </w:r>
          </w:p>
          <w:p w14:paraId="7FF7A8BA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选多种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列明数量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896F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图形图像：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</w:t>
            </w:r>
          </w:p>
          <w:p w14:paraId="7E1869F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音视频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5B63125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互动程序模块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  <w:p w14:paraId="21C61041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虚拟仿真资源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</w:t>
            </w:r>
          </w:p>
          <w:p w14:paraId="4548E21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在线课程资源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588C131A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知识图谱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</w:t>
            </w:r>
          </w:p>
          <w:p w14:paraId="1E237BBC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B828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</w:t>
            </w:r>
          </w:p>
          <w:p w14:paraId="3AB9A82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（可填多个，列出名称）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CE829D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□公共课程：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</w:p>
          <w:p w14:paraId="1EDE67F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□专业基础课：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31904FE7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□专业主干课：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</w:p>
          <w:p w14:paraId="10789050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□专业选修课：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109B36FA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  <w:p w14:paraId="501A9ECA">
            <w:pPr>
              <w:tabs>
                <w:tab w:val="left" w:pos="690"/>
              </w:tabs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14:paraId="0A117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7E073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 w14:paraId="42B33DB0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20722069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或</w:t>
            </w:r>
          </w:p>
          <w:p w14:paraId="7D086C8F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第</w:t>
            </w:r>
          </w:p>
          <w:p w14:paraId="68F3B089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</w:t>
            </w:r>
          </w:p>
          <w:p w14:paraId="428C77F6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79DBF7F0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者</w:t>
            </w:r>
          </w:p>
          <w:p w14:paraId="75E17C17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18474B6C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01BC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0C5D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8E20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06FA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6A86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EC85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3F1A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4CAA8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B144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1D5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BFC8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F3A2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A9521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7A0E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A84E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F8D30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BAD5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最终学历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D030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33F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E40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B1F2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E7D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445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2D9BB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5C69E50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主要教学、科研经历</w:t>
            </w:r>
          </w:p>
        </w:tc>
      </w:tr>
      <w:tr w14:paraId="775E5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8CD3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F7A87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2349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BD069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73EF1CB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曾获教学、科研主要奖励情况</w:t>
            </w:r>
          </w:p>
        </w:tc>
      </w:tr>
      <w:tr w14:paraId="6135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65A27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BD2DD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45BF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8897D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参</w:t>
            </w:r>
          </w:p>
          <w:p w14:paraId="0CD28883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编</w:t>
            </w:r>
          </w:p>
          <w:p w14:paraId="16E9B552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人</w:t>
            </w:r>
          </w:p>
          <w:p w14:paraId="1D9B930B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员</w:t>
            </w:r>
          </w:p>
          <w:p w14:paraId="538368E9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情</w:t>
            </w:r>
          </w:p>
          <w:p w14:paraId="0EC1D844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B51A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4E47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年龄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F486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6A6F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43D3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FA38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承担编写的任务</w:t>
            </w:r>
          </w:p>
        </w:tc>
      </w:tr>
      <w:tr w14:paraId="6053F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C3770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4BFE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8848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B3EA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0502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FDB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B141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995D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4BC15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EED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5AC4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E8B5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5670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6EF9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3AA5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26B9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C6F61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1487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D337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F49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26D9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2DF8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5440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05406D6D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建设规划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04D9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9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8FB4D">
            <w:pPr>
              <w:jc w:val="left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本教材的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选题来源、编写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依据、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思路、主要特色与创新</w:t>
            </w:r>
          </w:p>
          <w:p w14:paraId="1E374E2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（与已出版的同类代表性教材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的优势特色与创新之处，预计使用规模及影响力，不超过1000字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329EE08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0A2DE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E8BCE1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6A7109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FCD96E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B49E22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93498F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EAC5A3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920B6A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002E37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B977F4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1470BE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D5A934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DF59AE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DD4CF1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F0FEAA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F7A5E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0BB5AE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DF2D7E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8B73E1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A81E93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4FC2C9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090B8C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544B96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64ADF4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D3362B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19DA29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A8BB98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791EF8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065E82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94F040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7EC85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39905F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A7882A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7D2A12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7E3525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AEE222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24BAB3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196E7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9749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4458BF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教材内容结构、适用课程和受众，教材与课程适应度</w:t>
            </w:r>
          </w:p>
          <w:p w14:paraId="3768A50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章节目录，适用课程情况，教材用于课堂教学的预期成效，不超过1000字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6F02D938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40FFCF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D82E0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6CA5FD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564FDE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ADCAB5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B8D5D9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E40BA5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366168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450EBD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F2AE44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5E466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8B1224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040654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3BF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18629C"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</w:rPr>
              <w:t>教材编写计划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与数字资源融入</w:t>
            </w:r>
          </w:p>
          <w:p w14:paraId="225D1D1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编写队伍、编辑力量、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编写进度，各类数字资源的融入情况，教材交稿与上线安排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0D4748F6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FC47730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F4B8780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83CE2F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540571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2E25647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BCAFB4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4149E58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B7A5AD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CA8BC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E045BE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052E35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A3D1EA0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A199A4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145D9165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基本情况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19"/>
        <w:gridCol w:w="1364"/>
        <w:gridCol w:w="1149"/>
        <w:gridCol w:w="1687"/>
        <w:gridCol w:w="1274"/>
        <w:gridCol w:w="1939"/>
      </w:tblGrid>
      <w:tr w14:paraId="651E7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BDF3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教材名称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275CD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410F69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计划出版时间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E0599D">
            <w:pPr>
              <w:tabs>
                <w:tab w:val="left" w:pos="690"/>
              </w:tabs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B5CC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F75A79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选用数字资源</w:t>
            </w:r>
          </w:p>
          <w:p w14:paraId="594E7DC8">
            <w:pPr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选多种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列明数量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6A62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图形图像：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</w:t>
            </w:r>
          </w:p>
          <w:p w14:paraId="1A8E2FA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音视频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1E328FD7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互动程序模块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  <w:p w14:paraId="4D1B6C41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虚拟仿真资源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</w:t>
            </w:r>
          </w:p>
          <w:p w14:paraId="317C1EC8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在线课程资源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  </w:t>
            </w:r>
          </w:p>
          <w:p w14:paraId="11C03F7F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知识图谱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</w:t>
            </w:r>
          </w:p>
          <w:p w14:paraId="6D7334F9"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u w:val="single"/>
              </w:rPr>
              <w:t xml:space="preserve">                   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B44D5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</w:t>
            </w:r>
          </w:p>
          <w:p w14:paraId="4B61AFC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（可填多个，列出名称）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2C8D19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□公共课程：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</w:p>
          <w:p w14:paraId="4F6F1A5D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□专业基础课：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652147DE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□专业主干课：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</w:p>
          <w:p w14:paraId="61D8595E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□专业选修课：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0CCAB84D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□实验实践类课程：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  <w:p w14:paraId="6E622B1C">
            <w:pPr>
              <w:tabs>
                <w:tab w:val="left" w:pos="690"/>
              </w:tabs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□创新创业教育类课程：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□校企合作类课程：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14:paraId="16ADD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3A16C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 w14:paraId="79FB2F8B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54F4F866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或</w:t>
            </w:r>
          </w:p>
          <w:p w14:paraId="53B538C7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第</w:t>
            </w:r>
          </w:p>
          <w:p w14:paraId="56B1C872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</w:t>
            </w:r>
          </w:p>
          <w:p w14:paraId="4FC725E8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编</w:t>
            </w:r>
          </w:p>
          <w:p w14:paraId="43D2E460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者</w:t>
            </w:r>
          </w:p>
          <w:p w14:paraId="143FAA0B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情</w:t>
            </w:r>
          </w:p>
          <w:p w14:paraId="39345217">
            <w:pPr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70D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DCC9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5F90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4CB5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55CD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1BC7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9381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5F193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E594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5CDC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376C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4DFE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585F7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E707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E2D1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3670B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8933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最终学历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5CDB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3523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13D6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6577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5E22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462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170E0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05E641F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主要教学、科研经历</w:t>
            </w:r>
          </w:p>
        </w:tc>
      </w:tr>
      <w:tr w14:paraId="14B9D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2B2C6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DC23E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112E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AEB60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7DAC760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曾获教学、科研主要奖励情况</w:t>
            </w:r>
          </w:p>
        </w:tc>
      </w:tr>
      <w:tr w14:paraId="31E5F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C5559">
            <w:pPr>
              <w:widowControl/>
              <w:spacing w:after="6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632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F5D15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08E5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18E93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参</w:t>
            </w:r>
          </w:p>
          <w:p w14:paraId="6CF9EA6C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编</w:t>
            </w:r>
          </w:p>
          <w:p w14:paraId="641ACA13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人</w:t>
            </w:r>
          </w:p>
          <w:p w14:paraId="3C56D3D6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员</w:t>
            </w:r>
          </w:p>
          <w:p w14:paraId="31423CEE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情</w:t>
            </w:r>
          </w:p>
          <w:p w14:paraId="591019F7">
            <w:pPr>
              <w:spacing w:after="60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D04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05A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年龄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9C1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6E29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6197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A1A7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承担编写的任务</w:t>
            </w:r>
          </w:p>
        </w:tc>
      </w:tr>
      <w:tr w14:paraId="63ACF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7B28B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0E88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F67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A865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F88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3F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3FB4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A71D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8C532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C4E0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BB8E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EF0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10F0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C9B8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2C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E6F8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02518">
            <w:pPr>
              <w:widowControl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D0A7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8DFE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F8BC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5D68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0605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00B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376DE559">
      <w:pPr>
        <w:spacing w:after="120" w:line="520" w:lineRule="exact"/>
        <w:ind w:left="200" w:right="-94" w:rightChars="-45" w:hanging="420"/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br w:type="page"/>
      </w: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）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建设规划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F217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9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89917">
            <w:pPr>
              <w:jc w:val="left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本教材的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选题来源、编写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依据、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思路、主要特色与创新</w:t>
            </w:r>
          </w:p>
          <w:p w14:paraId="77155298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（与已出版的同类代表性教材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的优势特色与创新之处，预计使用规模及影响力，不超过1000字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7918013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F291EA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E6BE4C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5453A5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56C06B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C388E3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26CF8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3BE51C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4823AA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042801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F97C18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04502B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CCAC9D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36BB4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55C720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7D24D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AD5EFA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393EDD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D23667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236614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20AC12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17EC58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09F010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53CB4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C7E09B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5DAA02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003AD8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AE5254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A941CE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5FABBD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AD507B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141DAE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6CD10B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204961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C886AA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1563E6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F2442D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AD113E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789E6B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75A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53C642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教材内容结构、适用课程和受众，教材与课程适应度</w:t>
            </w:r>
          </w:p>
          <w:p w14:paraId="3FE9748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章节目录，适用课程情况，教材用于课堂教学的预期成效，不超过1000字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4A796C9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6857B8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9E2AFCC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F7CB72E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A7D6CB1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BC1DB58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981A56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E6A078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9E3DAF3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862AD0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6E722B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D656D6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0A7A54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BFA3968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323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968C3C"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</w:rPr>
              <w:t>教材编写计划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与数字资源融入</w:t>
            </w:r>
          </w:p>
          <w:p w14:paraId="18F8F42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</w:rPr>
              <w:t>编写队伍、编辑力量、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40"/>
                <w:lang w:val="en-US" w:eastAsia="zh-CN"/>
              </w:rPr>
              <w:t>编写进度，各类数字资源的融入情况，教材交稿与上线安排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，不超过1000字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34D1327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408987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B91F589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CFE035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59A5CF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EF1508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6296D4A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9D1E42B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1007B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F75027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7316DA5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79D9FAD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2067FBF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84F94A2">
            <w:pPr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EF6F1A7">
      <w:pPr>
        <w:spacing w:after="120" w:line="520" w:lineRule="exact"/>
        <w:ind w:left="200" w:right="-94" w:rightChars="-45" w:hanging="420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</w:rPr>
        <w:t>系列</w:t>
      </w:r>
      <w:r>
        <w:rPr>
          <w:rFonts w:ascii="Times New Roman" w:hAnsi="Times New Roman" w:eastAsia="方正小标宋简体" w:cs="Times New Roman"/>
          <w:sz w:val="32"/>
          <w:szCs w:val="32"/>
        </w:rPr>
        <w:t>教材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论证报告</w:t>
      </w:r>
    </w:p>
    <w:tbl>
      <w:tblPr>
        <w:tblStyle w:val="4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237CD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53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299D8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4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40"/>
              </w:rPr>
              <w:t>由拟出版单位提供。</w:t>
            </w:r>
          </w:p>
          <w:p w14:paraId="64886F7D">
            <w:p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2F8E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我社承诺：</w:t>
            </w:r>
          </w:p>
          <w:p w14:paraId="550B8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1.《XXX》（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：XXX）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系列数字教材合计X部，所有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稿件最终以适用于本科教学的数字教材形式正式出版，在国家版本数据中心数据服务平台(PDC平台)中可查询。</w:t>
            </w:r>
          </w:p>
          <w:p w14:paraId="7D82C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2.已完成教材主编和参编人员的审查工作，确定均具有教材编写资格，主编均具有高级职称。</w:t>
            </w:r>
          </w:p>
          <w:p w14:paraId="74432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3.严格按照教育部《普通高等学校教材管理办法》（教材〔2019〕3号）要求，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规范使用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教材标识，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不出现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可能误导高校教材选用的相似标识及表述。</w:t>
            </w:r>
          </w:p>
          <w:p w14:paraId="76539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4.严格完成该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系列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教材的三审三校工作，承担相关责任。审核校对过程留痕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出版前填写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《东南大学学术专著和教材出版资助经费申报表》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并组织专家论证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 w14:paraId="454D8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0E77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922B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40" w:firstLineChars="135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出版社责任人：</w:t>
            </w:r>
          </w:p>
          <w:p w14:paraId="32E02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20" w:firstLineChars="1300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（出版社盖章）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  <w:t xml:space="preserve"> </w:t>
            </w:r>
          </w:p>
          <w:p w14:paraId="3C130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840" w:rightChars="40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4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</w:tbl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 w14:paraId="588AA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7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878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系列教材负责人承诺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9A172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本人承诺：</w:t>
            </w:r>
          </w:p>
          <w:p w14:paraId="1AF354C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1.已认真根据申报通知要求填写并检查以上材料，保证内容真实有效，符合国家法律法规要求。</w:t>
            </w:r>
          </w:p>
          <w:p w14:paraId="040913C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2.保证教材建设中的内容资源不涉及未经授权的他人版权和著作权，无意识形态问题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对国家主权、领土的表述及标注准确无误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。若填报失实或违反有关规定，将承担相应责任。</w:t>
            </w:r>
          </w:p>
          <w:p w14:paraId="6B481CA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3.如获准，本人承诺遵守学术规范，恪守诚信，扎实开展系列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教材建设工作，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按期完成系列数字教材的出版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 w14:paraId="05167FE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FE94740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负责人签字：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     </w:t>
            </w:r>
          </w:p>
          <w:p w14:paraId="4C623050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54C76844">
            <w:pPr>
              <w:ind w:right="840" w:rightChars="40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  <w:p w14:paraId="60624526">
            <w:pPr>
              <w:ind w:right="840" w:rightChars="40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B880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3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39B6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院（系）评价</w:t>
            </w:r>
          </w:p>
          <w:p w14:paraId="3C053CA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0213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E2BE73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本表所填内容属实，符合申报条件，本单位能够为及时完成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系列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数字教材建设任务提供条件保障，同意承担管理任务和审核责任，确保系列数字教材建设顺利实施，同意申报。</w:t>
            </w:r>
          </w:p>
          <w:p w14:paraId="7361B77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A1BC03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FC524D7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19DF690"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院系（公章）                 负责人签字：</w:t>
            </w:r>
          </w:p>
          <w:p w14:paraId="7894D1E6">
            <w:pPr>
              <w:ind w:firstLine="4572" w:firstLineChars="190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F81F507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 w14:paraId="0D55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11F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院（系）党委对编写人员审核意见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3014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5D86816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该系列数字教材编写团队成员政治立场坚定，坚决拥护党的教育方针，不存在违法违纪、师德师风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、学术不端等问题，五年内未出现过重大教学事故。教材无侵犯他人知识产权的内容，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同意申报。</w:t>
            </w:r>
          </w:p>
          <w:p w14:paraId="31943C81"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D69D31C"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C4F10B4"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D096BBE"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院系党委（公章）             负责人签字：</w:t>
            </w:r>
          </w:p>
          <w:p w14:paraId="59136372">
            <w:pPr>
              <w:ind w:firstLine="4572" w:firstLineChars="190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C966EB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年    月    日</w:t>
            </w:r>
          </w:p>
          <w:p w14:paraId="444BD55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E8C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2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91E5E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评</w:t>
            </w:r>
          </w:p>
          <w:p w14:paraId="5E4643A6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审</w:t>
            </w:r>
          </w:p>
          <w:p w14:paraId="13C02594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专</w:t>
            </w:r>
          </w:p>
          <w:p w14:paraId="27DA1087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家</w:t>
            </w:r>
          </w:p>
          <w:p w14:paraId="4CE6E7AB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意</w:t>
            </w:r>
          </w:p>
          <w:p w14:paraId="271F43F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01E5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C96436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EDCF4B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98C67B6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EAC82D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1234AF5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296D6E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9FAB5C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8452BC5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682BA2B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872A90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374F86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26A60A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8CEE10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989217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394692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B4CB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专家组组长签字：</w:t>
            </w:r>
          </w:p>
          <w:p w14:paraId="69198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专家组成员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：</w:t>
            </w:r>
          </w:p>
          <w:p w14:paraId="317EE9F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  <w:p w14:paraId="639E945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5F86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7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9898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</w:t>
            </w:r>
          </w:p>
          <w:p w14:paraId="41B39F6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 w14:paraId="6B4D047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 w14:paraId="56A3078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1681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48C839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3F60A5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B1E4F4B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B0EA26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6205D6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A631B99">
            <w:pP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 w14:paraId="099682A5">
            <w:pP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 w14:paraId="635C2AD6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1AC8AA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A6F871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E496C4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0380F9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FF316B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595AE0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5BC92C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58AC5C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A0F6E4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12559AB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管理部门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（公章）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负责人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：</w:t>
            </w:r>
          </w:p>
          <w:p w14:paraId="71003095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606408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  <w:p w14:paraId="06B806B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DBA74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979489-E9D7-49D3-852B-89BBA42EF0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C5028BA-E7A8-4C85-A6AF-4778059AC3B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66E0C1B0-B619-4ECD-8278-F4AFB1693F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C7AA796-3792-4AA8-AEFF-4B2F9918A5E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hMWM0NTk5NjhkNTAzMGUwMzZhYjZhNWE2ZGQ5Y2EifQ=="/>
  </w:docVars>
  <w:rsids>
    <w:rsidRoot w:val="00E8514E"/>
    <w:rsid w:val="00035C5A"/>
    <w:rsid w:val="000832CE"/>
    <w:rsid w:val="000D151D"/>
    <w:rsid w:val="000F7203"/>
    <w:rsid w:val="001270B4"/>
    <w:rsid w:val="00132822"/>
    <w:rsid w:val="00144332"/>
    <w:rsid w:val="001645B3"/>
    <w:rsid w:val="001A0C1F"/>
    <w:rsid w:val="001B75AD"/>
    <w:rsid w:val="001D332A"/>
    <w:rsid w:val="00216A86"/>
    <w:rsid w:val="0023644C"/>
    <w:rsid w:val="00241B3C"/>
    <w:rsid w:val="00251C9A"/>
    <w:rsid w:val="002661C1"/>
    <w:rsid w:val="00276E5E"/>
    <w:rsid w:val="002A2C5D"/>
    <w:rsid w:val="00325F38"/>
    <w:rsid w:val="0036673D"/>
    <w:rsid w:val="00390B27"/>
    <w:rsid w:val="00391AD2"/>
    <w:rsid w:val="003F6449"/>
    <w:rsid w:val="00422C83"/>
    <w:rsid w:val="004939B5"/>
    <w:rsid w:val="004A05F3"/>
    <w:rsid w:val="004A3470"/>
    <w:rsid w:val="004B0BE9"/>
    <w:rsid w:val="004B58DE"/>
    <w:rsid w:val="004F1D84"/>
    <w:rsid w:val="00515638"/>
    <w:rsid w:val="005816D9"/>
    <w:rsid w:val="00616955"/>
    <w:rsid w:val="006737BE"/>
    <w:rsid w:val="006920E3"/>
    <w:rsid w:val="00696021"/>
    <w:rsid w:val="006B0A7C"/>
    <w:rsid w:val="006C5978"/>
    <w:rsid w:val="006E269A"/>
    <w:rsid w:val="00731E12"/>
    <w:rsid w:val="00780935"/>
    <w:rsid w:val="00794F47"/>
    <w:rsid w:val="007D04EF"/>
    <w:rsid w:val="007D7348"/>
    <w:rsid w:val="00821A75"/>
    <w:rsid w:val="008379F1"/>
    <w:rsid w:val="008C0421"/>
    <w:rsid w:val="00907CD9"/>
    <w:rsid w:val="0096044B"/>
    <w:rsid w:val="00997D1E"/>
    <w:rsid w:val="00997D30"/>
    <w:rsid w:val="009E58AA"/>
    <w:rsid w:val="00A851E6"/>
    <w:rsid w:val="00B20E74"/>
    <w:rsid w:val="00B21F46"/>
    <w:rsid w:val="00B42889"/>
    <w:rsid w:val="00B679A9"/>
    <w:rsid w:val="00B84306"/>
    <w:rsid w:val="00B974EF"/>
    <w:rsid w:val="00CF24F9"/>
    <w:rsid w:val="00D61F50"/>
    <w:rsid w:val="00D67A38"/>
    <w:rsid w:val="00D7298C"/>
    <w:rsid w:val="00D907DA"/>
    <w:rsid w:val="00D93158"/>
    <w:rsid w:val="00DE61A4"/>
    <w:rsid w:val="00E44970"/>
    <w:rsid w:val="00E611FB"/>
    <w:rsid w:val="00E75294"/>
    <w:rsid w:val="00E7535C"/>
    <w:rsid w:val="00E77A80"/>
    <w:rsid w:val="00E83767"/>
    <w:rsid w:val="00E8514E"/>
    <w:rsid w:val="00E95D0F"/>
    <w:rsid w:val="00EE49DE"/>
    <w:rsid w:val="00F57C5A"/>
    <w:rsid w:val="00F7711A"/>
    <w:rsid w:val="00FB00DF"/>
    <w:rsid w:val="00FF228F"/>
    <w:rsid w:val="01535E53"/>
    <w:rsid w:val="02301FCF"/>
    <w:rsid w:val="040556DD"/>
    <w:rsid w:val="053B04D5"/>
    <w:rsid w:val="060D2627"/>
    <w:rsid w:val="061050F6"/>
    <w:rsid w:val="06695AAF"/>
    <w:rsid w:val="082C4FE6"/>
    <w:rsid w:val="0A8D3D36"/>
    <w:rsid w:val="0B9F3D21"/>
    <w:rsid w:val="0D4D5622"/>
    <w:rsid w:val="0D6B4F06"/>
    <w:rsid w:val="0E912047"/>
    <w:rsid w:val="10141182"/>
    <w:rsid w:val="10505F32"/>
    <w:rsid w:val="12837EF9"/>
    <w:rsid w:val="148D45F4"/>
    <w:rsid w:val="14EB46D6"/>
    <w:rsid w:val="1573694A"/>
    <w:rsid w:val="16B26B34"/>
    <w:rsid w:val="16DA0303"/>
    <w:rsid w:val="19626C79"/>
    <w:rsid w:val="1A8321C1"/>
    <w:rsid w:val="1A9A178C"/>
    <w:rsid w:val="1B46240B"/>
    <w:rsid w:val="1B917B2A"/>
    <w:rsid w:val="1C0A6AB2"/>
    <w:rsid w:val="202251F5"/>
    <w:rsid w:val="214E201A"/>
    <w:rsid w:val="227C3FA3"/>
    <w:rsid w:val="27F5285E"/>
    <w:rsid w:val="282835C4"/>
    <w:rsid w:val="2A6C6D33"/>
    <w:rsid w:val="2CD0422B"/>
    <w:rsid w:val="30D37E45"/>
    <w:rsid w:val="32C4213C"/>
    <w:rsid w:val="35B64968"/>
    <w:rsid w:val="36ED7A89"/>
    <w:rsid w:val="37092EBD"/>
    <w:rsid w:val="37465815"/>
    <w:rsid w:val="38F654C8"/>
    <w:rsid w:val="3BB80E86"/>
    <w:rsid w:val="3D956BAE"/>
    <w:rsid w:val="3DA7513C"/>
    <w:rsid w:val="3E193D2C"/>
    <w:rsid w:val="3F9F1F66"/>
    <w:rsid w:val="3FAF44EE"/>
    <w:rsid w:val="41764B94"/>
    <w:rsid w:val="424736AE"/>
    <w:rsid w:val="426225E4"/>
    <w:rsid w:val="4315253F"/>
    <w:rsid w:val="455C7905"/>
    <w:rsid w:val="45B905D5"/>
    <w:rsid w:val="45F8417E"/>
    <w:rsid w:val="479B1265"/>
    <w:rsid w:val="485F6C43"/>
    <w:rsid w:val="490E48EC"/>
    <w:rsid w:val="4C9E35A6"/>
    <w:rsid w:val="4D735EAE"/>
    <w:rsid w:val="4EC05A55"/>
    <w:rsid w:val="4F905428"/>
    <w:rsid w:val="502913D8"/>
    <w:rsid w:val="51164525"/>
    <w:rsid w:val="521045FE"/>
    <w:rsid w:val="529E1B42"/>
    <w:rsid w:val="533F6CB7"/>
    <w:rsid w:val="545A24A8"/>
    <w:rsid w:val="55A27C63"/>
    <w:rsid w:val="564B5A93"/>
    <w:rsid w:val="57482A8C"/>
    <w:rsid w:val="57877110"/>
    <w:rsid w:val="59D1273B"/>
    <w:rsid w:val="5B4833A4"/>
    <w:rsid w:val="5C250A68"/>
    <w:rsid w:val="5C9F4EFC"/>
    <w:rsid w:val="5CA00C74"/>
    <w:rsid w:val="5D7923F2"/>
    <w:rsid w:val="5D794F45"/>
    <w:rsid w:val="5DCB1D21"/>
    <w:rsid w:val="5F053010"/>
    <w:rsid w:val="5F4E6765"/>
    <w:rsid w:val="60966616"/>
    <w:rsid w:val="60BA67A8"/>
    <w:rsid w:val="61EC14B7"/>
    <w:rsid w:val="635614A3"/>
    <w:rsid w:val="639D536F"/>
    <w:rsid w:val="643C74D4"/>
    <w:rsid w:val="65C46CD4"/>
    <w:rsid w:val="66FD073C"/>
    <w:rsid w:val="6819326A"/>
    <w:rsid w:val="6A143AC3"/>
    <w:rsid w:val="6C164AAF"/>
    <w:rsid w:val="6D4F64CA"/>
    <w:rsid w:val="6EF45F6F"/>
    <w:rsid w:val="6F9B77A5"/>
    <w:rsid w:val="703B0F88"/>
    <w:rsid w:val="726F6CC7"/>
    <w:rsid w:val="75B74C0D"/>
    <w:rsid w:val="78B83176"/>
    <w:rsid w:val="78FE246A"/>
    <w:rsid w:val="79ED50A1"/>
    <w:rsid w:val="7A784025"/>
    <w:rsid w:val="7A943BD4"/>
    <w:rsid w:val="7AF744C6"/>
    <w:rsid w:val="7CD135E4"/>
    <w:rsid w:val="7D584F27"/>
    <w:rsid w:val="7E4423A4"/>
    <w:rsid w:val="7E7A711F"/>
    <w:rsid w:val="7E8D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hpServer</Company>
  <Pages>26</Pages>
  <Words>731</Words>
  <Characters>743</Characters>
  <Lines>23</Lines>
  <Paragraphs>6</Paragraphs>
  <TotalTime>18</TotalTime>
  <ScaleCrop>false</ScaleCrop>
  <LinksUpToDate>false</LinksUpToDate>
  <CharactersWithSpaces>1463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2018-03-05T07:49:00Z</dcterms:created>
  <dc:creator>秦艺洢</dc:creator>
  <cp:lastModifiedBy>Starry</cp:lastModifiedBy>
  <cp:lastPrinted>2025-04-11T02:49:20Z</cp:lastPrinted>
  <dcterms:modified xsi:type="dcterms:W3CDTF">2025-04-11T03:26:17Z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66E6E3238D664C9DAE5E5D5E55C21274_12</vt:lpwstr>
  </property>
  <property fmtid="{D5CDD505-2E9C-101B-9397-08002B2CF9AE}" pid="4" name="KSOTemplateDocerSaveRecord">
    <vt:lpwstr>eyJoZGlkIjoiNmQ0NWE4NzYyMjQyZjM0N2JmMGE3OGI5ODFmNmNjYjIiLCJ1c2VySWQiOiIzNjk0NzIyMjkifQ==</vt:lpwstr>
  </property>
</Properties>
</file>